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5076" w14:textId="6AB3BEEF" w:rsidR="0081223D" w:rsidRPr="00C27696" w:rsidRDefault="0081223D" w:rsidP="00593CDF">
      <w:pPr>
        <w:pBdr>
          <w:top w:val="single" w:sz="18" w:space="0" w:color="0070C0"/>
          <w:left w:val="single" w:sz="18" w:space="4" w:color="0070C0"/>
          <w:bottom w:val="single" w:sz="18" w:space="1" w:color="0070C0"/>
          <w:right w:val="single" w:sz="18" w:space="4" w:color="0070C0"/>
        </w:pBdr>
        <w:tabs>
          <w:tab w:val="left" w:pos="708"/>
        </w:tabs>
        <w:ind w:left="-284"/>
        <w:rPr>
          <w:rFonts w:ascii="Arial" w:hAnsi="Arial" w:cs="Arial"/>
          <w:b/>
          <w:sz w:val="32"/>
          <w:szCs w:val="18"/>
        </w:rPr>
      </w:pPr>
      <w:r w:rsidRPr="003D1C76">
        <w:rPr>
          <w:rFonts w:ascii="Arial" w:hAnsi="Arial" w:cs="Arial"/>
          <w:b/>
          <w:sz w:val="32"/>
          <w:szCs w:val="18"/>
        </w:rPr>
        <w:t>COLLEGE/LYCEE - Parent d’</w:t>
      </w:r>
      <w:r w:rsidR="00C555B8" w:rsidRPr="003D1C76">
        <w:rPr>
          <w:rFonts w:ascii="Arial" w:hAnsi="Arial" w:cs="Arial"/>
          <w:b/>
          <w:sz w:val="32"/>
          <w:szCs w:val="18"/>
        </w:rPr>
        <w:t>élève</w:t>
      </w:r>
      <w:r w:rsidRPr="003D1C76">
        <w:rPr>
          <w:rFonts w:ascii="Arial" w:hAnsi="Arial" w:cs="Arial"/>
          <w:b/>
          <w:sz w:val="32"/>
          <w:szCs w:val="18"/>
        </w:rPr>
        <w:t xml:space="preserve"> contact à risque</w:t>
      </w:r>
    </w:p>
    <w:p w14:paraId="7E0BE4C1" w14:textId="0F8DC1F2" w:rsidR="000E5812" w:rsidRDefault="000E5812" w:rsidP="000E5812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NOM DE L’ETABLISSEMENT ET COMMUNE</w:t>
      </w:r>
    </w:p>
    <w:p w14:paraId="0C28A526" w14:textId="2CBF36FD" w:rsidR="0081223D" w:rsidRPr="00F42154" w:rsidRDefault="0081223D" w:rsidP="0081223D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D1C76">
        <w:rPr>
          <w:rFonts w:ascii="Arial" w:hAnsi="Arial" w:cs="Arial"/>
          <w:b/>
          <w:sz w:val="18"/>
          <w:szCs w:val="18"/>
          <w:u w:val="single"/>
        </w:rPr>
        <w:t>NOM DE L</w:t>
      </w:r>
      <w:r w:rsidR="003D1C76" w:rsidRPr="003D1C76">
        <w:rPr>
          <w:rFonts w:ascii="Arial" w:hAnsi="Arial" w:cs="Arial"/>
          <w:b/>
          <w:sz w:val="18"/>
          <w:szCs w:val="18"/>
          <w:u w:val="single"/>
        </w:rPr>
        <w:t>’</w:t>
      </w:r>
      <w:r w:rsidR="00C555B8" w:rsidRPr="003D1C76">
        <w:rPr>
          <w:rFonts w:ascii="Arial" w:hAnsi="Arial" w:cs="Arial"/>
          <w:b/>
          <w:sz w:val="18"/>
          <w:szCs w:val="18"/>
          <w:u w:val="single"/>
        </w:rPr>
        <w:t>ELEVE</w:t>
      </w:r>
    </w:p>
    <w:p w14:paraId="35370AB0" w14:textId="132FFA98" w:rsidR="0081223D" w:rsidRDefault="000E5812" w:rsidP="005863F4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0E5812">
        <w:rPr>
          <w:rFonts w:ascii="Arial" w:hAnsi="Arial" w:cs="Arial"/>
          <w:b/>
          <w:sz w:val="18"/>
          <w:szCs w:val="18"/>
          <w:u w:val="single"/>
        </w:rPr>
        <w:t>DATE :</w:t>
      </w:r>
    </w:p>
    <w:p w14:paraId="32AD5264" w14:textId="77777777" w:rsidR="005863F4" w:rsidRPr="005863F4" w:rsidRDefault="005863F4" w:rsidP="005863F4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BA1C4ED" w14:textId="77777777" w:rsidR="0081223D" w:rsidRDefault="0081223D" w:rsidP="0081223D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Madame, Monsieur, </w:t>
      </w:r>
    </w:p>
    <w:p w14:paraId="5F2370A4" w14:textId="6607580B" w:rsidR="0081223D" w:rsidRDefault="00A57D2D" w:rsidP="00DA27B6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L’établissement </w:t>
      </w:r>
      <w:r w:rsidR="0081223D">
        <w:rPr>
          <w:rFonts w:ascii="Arial" w:hAnsi="Arial" w:cs="Arial"/>
          <w:sz w:val="18"/>
          <w:szCs w:val="18"/>
        </w:rPr>
        <w:t>fait l’objet de mesures spécifiques du fait de la survenue d’un ou plusieurs cas confirmés de COVID-19. Votre enfant ayant été en contact rapproché avec un cas confirmé</w:t>
      </w:r>
      <w:r w:rsidR="0081223D" w:rsidRPr="00344CF2">
        <w:rPr>
          <w:rFonts w:ascii="Arial" w:hAnsi="Arial" w:cs="Arial"/>
          <w:sz w:val="18"/>
          <w:szCs w:val="18"/>
        </w:rPr>
        <w:t>,</w:t>
      </w:r>
      <w:r w:rsidR="0081223D">
        <w:rPr>
          <w:rFonts w:ascii="Arial" w:hAnsi="Arial" w:cs="Arial"/>
          <w:sz w:val="18"/>
          <w:szCs w:val="18"/>
        </w:rPr>
        <w:t xml:space="preserve"> il est identifié comme contact à risque. Vous avez, en tant que responsable légal, un rôle pour limiter les risques de contagion </w:t>
      </w:r>
      <w:r w:rsidR="006B0C5F">
        <w:rPr>
          <w:rFonts w:ascii="Arial" w:hAnsi="Arial" w:cs="Arial"/>
          <w:sz w:val="18"/>
          <w:szCs w:val="18"/>
        </w:rPr>
        <w:t>de Covid-19</w:t>
      </w:r>
      <w:r w:rsidR="0081223D">
        <w:rPr>
          <w:rFonts w:ascii="Arial" w:hAnsi="Arial" w:cs="Arial"/>
          <w:sz w:val="18"/>
          <w:szCs w:val="18"/>
        </w:rPr>
        <w:t>.</w:t>
      </w:r>
    </w:p>
    <w:p w14:paraId="29DFE240" w14:textId="5EC75EF4" w:rsidR="007334DE" w:rsidRPr="007E6BAE" w:rsidRDefault="009811A5" w:rsidP="007E6BAE">
      <w:pPr>
        <w:pStyle w:val="Paragraphedeliste"/>
        <w:numPr>
          <w:ilvl w:val="0"/>
          <w:numId w:val="11"/>
        </w:numPr>
        <w:tabs>
          <w:tab w:val="left" w:pos="708"/>
        </w:tabs>
        <w:ind w:left="0"/>
        <w:jc w:val="both"/>
        <w:rPr>
          <w:rFonts w:ascii="Arial" w:hAnsi="Arial" w:cs="Arial"/>
          <w:sz w:val="18"/>
          <w:szCs w:val="18"/>
        </w:rPr>
      </w:pPr>
      <w:r w:rsidRPr="007E6BAE">
        <w:rPr>
          <w:rFonts w:ascii="Arial" w:hAnsi="Arial" w:cs="Arial"/>
          <w:b/>
          <w:sz w:val="18"/>
          <w:szCs w:val="18"/>
        </w:rPr>
        <w:t xml:space="preserve">Si votre enfant a moins de 12 ans ou </w:t>
      </w:r>
      <w:r w:rsidR="00177C2C" w:rsidRPr="007E6BAE">
        <w:rPr>
          <w:rFonts w:ascii="Arial" w:hAnsi="Arial" w:cs="Arial"/>
          <w:b/>
          <w:sz w:val="18"/>
          <w:szCs w:val="18"/>
        </w:rPr>
        <w:t xml:space="preserve">s’il </w:t>
      </w:r>
      <w:r w:rsidRPr="007E6BAE">
        <w:rPr>
          <w:rFonts w:ascii="Arial" w:hAnsi="Arial" w:cs="Arial"/>
          <w:b/>
          <w:sz w:val="18"/>
          <w:szCs w:val="18"/>
        </w:rPr>
        <w:t>présente un schéma vaccinal complet</w:t>
      </w:r>
      <w:r w:rsidRPr="007E6BAE">
        <w:rPr>
          <w:rFonts w:ascii="Arial" w:hAnsi="Arial" w:cs="Arial"/>
          <w:sz w:val="18"/>
          <w:szCs w:val="18"/>
        </w:rPr>
        <w:t>, il</w:t>
      </w:r>
      <w:r w:rsidR="007D6122" w:rsidRPr="007E6BAE">
        <w:rPr>
          <w:rFonts w:ascii="Arial" w:hAnsi="Arial" w:cs="Arial"/>
          <w:sz w:val="18"/>
          <w:szCs w:val="18"/>
        </w:rPr>
        <w:t xml:space="preserve"> peut poursuivre les apprentissages </w:t>
      </w:r>
      <w:r w:rsidR="003D1C76">
        <w:rPr>
          <w:rFonts w:ascii="Arial" w:hAnsi="Arial" w:cs="Arial"/>
          <w:sz w:val="18"/>
          <w:szCs w:val="18"/>
        </w:rPr>
        <w:t xml:space="preserve">dans </w:t>
      </w:r>
      <w:r w:rsidR="00C555B8">
        <w:rPr>
          <w:rFonts w:ascii="Arial" w:hAnsi="Arial" w:cs="Arial"/>
          <w:sz w:val="18"/>
          <w:szCs w:val="18"/>
        </w:rPr>
        <w:t>l’établissement.</w:t>
      </w:r>
      <w:r w:rsidRPr="007E6BAE">
        <w:rPr>
          <w:rFonts w:ascii="Arial" w:hAnsi="Arial" w:cs="Arial"/>
          <w:sz w:val="18"/>
          <w:szCs w:val="18"/>
        </w:rPr>
        <w:t xml:space="preserve"> </w:t>
      </w:r>
      <w:r w:rsidR="007D6122" w:rsidRPr="007E6BAE">
        <w:rPr>
          <w:rFonts w:ascii="Arial" w:hAnsi="Arial" w:cs="Arial"/>
          <w:sz w:val="18"/>
          <w:szCs w:val="18"/>
        </w:rPr>
        <w:t>Il devra</w:t>
      </w:r>
      <w:r w:rsidR="00D6791B" w:rsidRPr="007E6BAE">
        <w:rPr>
          <w:rFonts w:ascii="Arial" w:hAnsi="Arial" w:cs="Arial"/>
          <w:sz w:val="18"/>
          <w:szCs w:val="18"/>
        </w:rPr>
        <w:t xml:space="preserve"> réaliser, deux jours (J2) après le dernier contact avec le cas confirmé ou </w:t>
      </w:r>
      <w:r w:rsidR="007D6122" w:rsidRPr="007E6BAE">
        <w:rPr>
          <w:rFonts w:ascii="Arial" w:hAnsi="Arial" w:cs="Arial"/>
          <w:sz w:val="18"/>
          <w:szCs w:val="18"/>
        </w:rPr>
        <w:t>immédiatement si le dernier contact a eu lieu depuis plus de deux jours</w:t>
      </w:r>
      <w:r w:rsidR="00D6791B" w:rsidRPr="007E6BAE">
        <w:rPr>
          <w:rFonts w:ascii="Arial" w:hAnsi="Arial" w:cs="Arial"/>
          <w:sz w:val="18"/>
          <w:szCs w:val="18"/>
        </w:rPr>
        <w:t>,</w:t>
      </w:r>
      <w:r w:rsidR="007E6BAE">
        <w:rPr>
          <w:rFonts w:ascii="Arial" w:hAnsi="Arial" w:cs="Arial"/>
          <w:sz w:val="18"/>
          <w:szCs w:val="18"/>
        </w:rPr>
        <w:t xml:space="preserve"> </w:t>
      </w:r>
      <w:r w:rsidR="002B4405" w:rsidRPr="007E6BAE">
        <w:rPr>
          <w:rFonts w:ascii="Arial" w:hAnsi="Arial" w:cs="Arial"/>
          <w:sz w:val="18"/>
          <w:szCs w:val="18"/>
        </w:rPr>
        <w:t xml:space="preserve">un </w:t>
      </w:r>
      <w:r w:rsidR="008660BC" w:rsidRPr="007E6BAE">
        <w:rPr>
          <w:rFonts w:ascii="Arial" w:hAnsi="Arial" w:cs="Arial"/>
          <w:b/>
          <w:sz w:val="18"/>
          <w:szCs w:val="18"/>
        </w:rPr>
        <w:t>autotest</w:t>
      </w:r>
      <w:r w:rsidR="00084D04" w:rsidRPr="007E6BAE">
        <w:rPr>
          <w:rFonts w:ascii="Arial" w:hAnsi="Arial" w:cs="Arial"/>
          <w:sz w:val="18"/>
          <w:szCs w:val="18"/>
        </w:rPr>
        <w:t xml:space="preserve"> ou, si vous le souhaitez, un test antigénique dans une pharmacie ou un test PCR dans un laboratoire de biologie. </w:t>
      </w:r>
      <w:r w:rsidR="00084D04" w:rsidRPr="007E6BAE">
        <w:rPr>
          <w:rFonts w:ascii="Arial" w:hAnsi="Arial" w:cs="Arial"/>
          <w:b/>
          <w:sz w:val="18"/>
          <w:szCs w:val="18"/>
        </w:rPr>
        <w:t>Quel que soit le type de test réalisé, ces tests sont gratuits pour les mineurs.</w:t>
      </w:r>
      <w:r w:rsidR="002B4405" w:rsidRPr="007E6BAE">
        <w:rPr>
          <w:rFonts w:ascii="Arial" w:hAnsi="Arial" w:cs="Arial"/>
          <w:b/>
          <w:sz w:val="18"/>
          <w:szCs w:val="18"/>
        </w:rPr>
        <w:t xml:space="preserve"> </w:t>
      </w:r>
      <w:r w:rsidR="002B4405" w:rsidRPr="007E6BAE">
        <w:rPr>
          <w:rFonts w:ascii="Arial" w:hAnsi="Arial" w:cs="Arial"/>
          <w:sz w:val="18"/>
          <w:szCs w:val="18"/>
        </w:rPr>
        <w:t>L’autotest est délivré gratuitement en pharmacie sur présentation de ce courrier.</w:t>
      </w:r>
    </w:p>
    <w:p w14:paraId="378D9FE4" w14:textId="2192B20D" w:rsidR="00A821AC" w:rsidRDefault="00A821AC" w:rsidP="00A821AC">
      <w:pPr>
        <w:pStyle w:val="Paragraphedeliste"/>
        <w:tabs>
          <w:tab w:val="left" w:pos="708"/>
        </w:tabs>
        <w:spacing w:after="0"/>
        <w:ind w:left="76"/>
        <w:jc w:val="both"/>
        <w:rPr>
          <w:rFonts w:ascii="Arial" w:hAnsi="Arial" w:cs="Arial"/>
          <w:sz w:val="18"/>
          <w:szCs w:val="18"/>
        </w:rPr>
      </w:pPr>
    </w:p>
    <w:p w14:paraId="12DBBCCE" w14:textId="32398319" w:rsidR="007334DE" w:rsidRPr="004215D9" w:rsidRDefault="007334DE" w:rsidP="007E6BAE">
      <w:pPr>
        <w:pStyle w:val="Paragraphedeliste"/>
        <w:numPr>
          <w:ilvl w:val="1"/>
          <w:numId w:val="8"/>
        </w:numPr>
        <w:tabs>
          <w:tab w:val="left" w:pos="708"/>
        </w:tabs>
        <w:spacing w:after="0"/>
        <w:ind w:left="426" w:hanging="284"/>
        <w:jc w:val="both"/>
        <w:rPr>
          <w:rFonts w:ascii="Arial" w:eastAsia="Calibri" w:hAnsi="Arial" w:cs="Arial"/>
          <w:color w:val="00000A"/>
          <w:sz w:val="18"/>
          <w:szCs w:val="18"/>
        </w:rPr>
      </w:pPr>
      <w:r w:rsidRPr="002B4405">
        <w:rPr>
          <w:rFonts w:ascii="Arial" w:eastAsia="Calibri" w:hAnsi="Arial" w:cs="Arial"/>
          <w:b/>
          <w:sz w:val="18"/>
          <w:szCs w:val="18"/>
        </w:rPr>
        <w:t>Si ce</w:t>
      </w:r>
      <w:r w:rsidR="005D041B" w:rsidRPr="002B4405">
        <w:rPr>
          <w:rFonts w:ascii="Arial" w:eastAsia="Calibri" w:hAnsi="Arial" w:cs="Arial"/>
          <w:b/>
          <w:sz w:val="18"/>
          <w:szCs w:val="18"/>
        </w:rPr>
        <w:t>t auto</w:t>
      </w:r>
      <w:r w:rsidRPr="002B4405">
        <w:rPr>
          <w:rFonts w:ascii="Arial" w:eastAsia="Calibri" w:hAnsi="Arial" w:cs="Arial"/>
          <w:b/>
          <w:sz w:val="18"/>
          <w:szCs w:val="18"/>
        </w:rPr>
        <w:t xml:space="preserve">test </w:t>
      </w:r>
      <w:r w:rsidR="002B4405" w:rsidRPr="002B4405">
        <w:rPr>
          <w:rFonts w:ascii="Arial" w:eastAsia="Calibri" w:hAnsi="Arial" w:cs="Arial"/>
          <w:b/>
          <w:sz w:val="18"/>
          <w:szCs w:val="18"/>
        </w:rPr>
        <w:t xml:space="preserve">ou le test </w:t>
      </w:r>
      <w:r w:rsidRPr="002B4405">
        <w:rPr>
          <w:rFonts w:ascii="Arial" w:eastAsia="Calibri" w:hAnsi="Arial" w:cs="Arial"/>
          <w:b/>
          <w:sz w:val="18"/>
          <w:szCs w:val="18"/>
        </w:rPr>
        <w:t>est négatif</w:t>
      </w:r>
      <w:r w:rsidRPr="002B4405">
        <w:rPr>
          <w:rFonts w:ascii="Arial" w:eastAsia="Calibri" w:hAnsi="Arial" w:cs="Arial"/>
          <w:sz w:val="18"/>
          <w:szCs w:val="18"/>
        </w:rPr>
        <w:t>, il</w:t>
      </w:r>
      <w:r w:rsidR="002B4405" w:rsidRPr="002B4405">
        <w:rPr>
          <w:rFonts w:ascii="Arial" w:eastAsia="Calibri" w:hAnsi="Arial" w:cs="Arial"/>
          <w:sz w:val="18"/>
          <w:szCs w:val="18"/>
        </w:rPr>
        <w:t xml:space="preserve"> continue de suivre normalement les cours</w:t>
      </w:r>
      <w:r w:rsidR="007E6BAE">
        <w:rPr>
          <w:rFonts w:ascii="Arial" w:eastAsia="Calibri" w:hAnsi="Arial" w:cs="Arial"/>
          <w:sz w:val="18"/>
          <w:szCs w:val="18"/>
        </w:rPr>
        <w:t> ;</w:t>
      </w:r>
    </w:p>
    <w:p w14:paraId="45B1F68E" w14:textId="3CE2DC50" w:rsidR="007334DE" w:rsidRPr="004215D9" w:rsidRDefault="005D041B" w:rsidP="004215D9">
      <w:pPr>
        <w:pStyle w:val="Paragraphedeliste"/>
        <w:numPr>
          <w:ilvl w:val="0"/>
          <w:numId w:val="8"/>
        </w:numPr>
        <w:tabs>
          <w:tab w:val="left" w:pos="708"/>
        </w:tabs>
        <w:spacing w:after="0"/>
        <w:ind w:left="426" w:hanging="284"/>
        <w:jc w:val="both"/>
        <w:rPr>
          <w:rFonts w:ascii="Arial" w:eastAsia="Calibri" w:hAnsi="Arial" w:cs="Arial"/>
          <w:color w:val="00000A"/>
          <w:sz w:val="18"/>
          <w:szCs w:val="18"/>
        </w:rPr>
      </w:pPr>
      <w:r w:rsidRPr="005863F4">
        <w:rPr>
          <w:rFonts w:ascii="Arial" w:eastAsia="Calibri" w:hAnsi="Arial" w:cs="Arial"/>
          <w:b/>
          <w:sz w:val="18"/>
          <w:szCs w:val="18"/>
        </w:rPr>
        <w:t xml:space="preserve">Si l’autotest </w:t>
      </w:r>
      <w:r w:rsidR="002B4405">
        <w:rPr>
          <w:rFonts w:ascii="Arial" w:eastAsia="Calibri" w:hAnsi="Arial" w:cs="Arial"/>
          <w:b/>
          <w:sz w:val="18"/>
          <w:szCs w:val="18"/>
        </w:rPr>
        <w:t xml:space="preserve">ou le test </w:t>
      </w:r>
      <w:r w:rsidRPr="005863F4">
        <w:rPr>
          <w:rFonts w:ascii="Arial" w:eastAsia="Calibri" w:hAnsi="Arial" w:cs="Arial"/>
          <w:b/>
          <w:sz w:val="18"/>
          <w:szCs w:val="18"/>
        </w:rPr>
        <w:t>est positif</w:t>
      </w:r>
      <w:r>
        <w:rPr>
          <w:rFonts w:ascii="Arial" w:eastAsia="Calibri" w:hAnsi="Arial" w:cs="Arial"/>
          <w:sz w:val="18"/>
          <w:szCs w:val="18"/>
        </w:rPr>
        <w:t>,</w:t>
      </w:r>
      <w:r w:rsidR="00A6655F" w:rsidRPr="00A665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votre enfant</w:t>
      </w:r>
      <w:r w:rsidR="007334DE" w:rsidRPr="004215D9">
        <w:rPr>
          <w:rFonts w:ascii="Arial" w:eastAsia="Calibri" w:hAnsi="Arial" w:cs="Arial"/>
          <w:sz w:val="18"/>
          <w:szCs w:val="18"/>
        </w:rPr>
        <w:t xml:space="preserve"> devra respecter un isolement de 7 jours, pouvant être réduit à 5 </w:t>
      </w:r>
      <w:proofErr w:type="gramStart"/>
      <w:r w:rsidR="007334DE" w:rsidRPr="004215D9">
        <w:rPr>
          <w:rFonts w:ascii="Arial" w:eastAsia="Calibri" w:hAnsi="Arial" w:cs="Arial"/>
          <w:sz w:val="18"/>
          <w:szCs w:val="18"/>
        </w:rPr>
        <w:t>jours</w:t>
      </w:r>
      <w:proofErr w:type="gramEnd"/>
      <w:r w:rsidR="007334DE" w:rsidRPr="004215D9">
        <w:rPr>
          <w:rFonts w:ascii="Arial" w:eastAsia="Calibri" w:hAnsi="Arial" w:cs="Arial"/>
          <w:sz w:val="18"/>
          <w:szCs w:val="18"/>
        </w:rPr>
        <w:t xml:space="preserve"> </w:t>
      </w:r>
      <w:r w:rsidR="004215D9" w:rsidRPr="004215D9">
        <w:rPr>
          <w:rFonts w:ascii="Arial" w:hAnsi="Arial" w:cs="Arial"/>
          <w:sz w:val="18"/>
          <w:szCs w:val="18"/>
        </w:rPr>
        <w:t>en cas de résultat négatif d’un test RT-PCR ou antigénique réalisé le 5</w:t>
      </w:r>
      <w:r w:rsidR="004215D9" w:rsidRPr="004215D9">
        <w:rPr>
          <w:rFonts w:ascii="Arial" w:hAnsi="Arial" w:cs="Arial"/>
          <w:sz w:val="18"/>
          <w:szCs w:val="18"/>
          <w:vertAlign w:val="superscript"/>
        </w:rPr>
        <w:t>ème</w:t>
      </w:r>
      <w:r w:rsidR="004215D9" w:rsidRPr="004215D9">
        <w:rPr>
          <w:rFonts w:ascii="Arial" w:hAnsi="Arial" w:cs="Arial"/>
          <w:sz w:val="18"/>
          <w:szCs w:val="18"/>
        </w:rPr>
        <w:t xml:space="preserve"> jour et en l’absence de symptôme depuis 48h.</w:t>
      </w:r>
    </w:p>
    <w:p w14:paraId="37B02205" w14:textId="77777777" w:rsidR="009811A5" w:rsidRPr="004215D9" w:rsidRDefault="009811A5" w:rsidP="009811A5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</w:p>
    <w:p w14:paraId="57B1C2A8" w14:textId="5FD2BFB1" w:rsidR="00CF6B9B" w:rsidRDefault="00CF6B9B" w:rsidP="005863F4">
      <w:pPr>
        <w:pStyle w:val="Paragraphedeliste"/>
        <w:numPr>
          <w:ilvl w:val="0"/>
          <w:numId w:val="10"/>
        </w:numPr>
        <w:tabs>
          <w:tab w:val="left" w:pos="708"/>
        </w:tabs>
        <w:jc w:val="both"/>
        <w:rPr>
          <w:rFonts w:ascii="Arial" w:hAnsi="Arial" w:cs="Arial"/>
          <w:sz w:val="18"/>
          <w:szCs w:val="18"/>
        </w:rPr>
      </w:pPr>
      <w:r w:rsidRPr="005863F4">
        <w:rPr>
          <w:rFonts w:ascii="Arial" w:hAnsi="Arial" w:cs="Arial"/>
          <w:b/>
          <w:sz w:val="18"/>
          <w:szCs w:val="18"/>
        </w:rPr>
        <w:t xml:space="preserve">Si votre enfant </w:t>
      </w:r>
      <w:r w:rsidR="00CE74F0" w:rsidRPr="005863F4">
        <w:rPr>
          <w:rFonts w:ascii="Arial" w:hAnsi="Arial" w:cs="Arial"/>
          <w:b/>
          <w:sz w:val="18"/>
          <w:szCs w:val="18"/>
        </w:rPr>
        <w:t>a 12 ans</w:t>
      </w:r>
      <w:r w:rsidR="003B3A92" w:rsidRPr="005863F4">
        <w:rPr>
          <w:rFonts w:ascii="Arial" w:hAnsi="Arial" w:cs="Arial"/>
          <w:b/>
          <w:sz w:val="18"/>
          <w:szCs w:val="18"/>
        </w:rPr>
        <w:t xml:space="preserve"> ou plus</w:t>
      </w:r>
      <w:r w:rsidR="00CE74F0" w:rsidRPr="005863F4">
        <w:rPr>
          <w:rFonts w:ascii="Arial" w:hAnsi="Arial" w:cs="Arial"/>
          <w:b/>
          <w:sz w:val="18"/>
          <w:szCs w:val="18"/>
        </w:rPr>
        <w:t xml:space="preserve"> </w:t>
      </w:r>
      <w:r w:rsidR="00FF7B5F" w:rsidRPr="005863F4">
        <w:rPr>
          <w:rFonts w:ascii="Arial" w:hAnsi="Arial" w:cs="Arial"/>
          <w:b/>
          <w:sz w:val="18"/>
          <w:szCs w:val="18"/>
        </w:rPr>
        <w:t xml:space="preserve">et </w:t>
      </w:r>
      <w:r w:rsidRPr="005863F4">
        <w:rPr>
          <w:rFonts w:ascii="Arial" w:hAnsi="Arial" w:cs="Arial"/>
          <w:b/>
          <w:sz w:val="18"/>
          <w:szCs w:val="18"/>
        </w:rPr>
        <w:t>n’est pas vacciné</w:t>
      </w:r>
      <w:r w:rsidR="00085C16" w:rsidRPr="005863F4">
        <w:rPr>
          <w:rFonts w:ascii="Arial" w:hAnsi="Arial" w:cs="Arial"/>
          <w:b/>
          <w:sz w:val="18"/>
          <w:szCs w:val="18"/>
        </w:rPr>
        <w:t xml:space="preserve"> ou</w:t>
      </w:r>
      <w:r w:rsidR="003338FC" w:rsidRPr="005863F4">
        <w:rPr>
          <w:rFonts w:ascii="Arial" w:hAnsi="Arial" w:cs="Arial"/>
          <w:b/>
          <w:sz w:val="18"/>
          <w:szCs w:val="18"/>
        </w:rPr>
        <w:t xml:space="preserve"> présente</w:t>
      </w:r>
      <w:r w:rsidR="00085C16" w:rsidRPr="005863F4">
        <w:rPr>
          <w:rFonts w:ascii="Arial" w:hAnsi="Arial" w:cs="Arial"/>
          <w:b/>
          <w:sz w:val="18"/>
          <w:szCs w:val="18"/>
        </w:rPr>
        <w:t xml:space="preserve"> un schéma de vaccination incomplet</w:t>
      </w:r>
      <w:r w:rsidR="0085174C">
        <w:rPr>
          <w:rFonts w:ascii="Arial" w:hAnsi="Arial" w:cs="Arial"/>
          <w:b/>
          <w:sz w:val="18"/>
          <w:szCs w:val="18"/>
        </w:rPr>
        <w:t xml:space="preserve">, </w:t>
      </w:r>
      <w:r w:rsidR="0085174C" w:rsidRPr="007E6BAE">
        <w:rPr>
          <w:rFonts w:ascii="Arial" w:hAnsi="Arial" w:cs="Arial"/>
          <w:sz w:val="18"/>
          <w:szCs w:val="18"/>
        </w:rPr>
        <w:t xml:space="preserve">il peut poursuivre les apprentissages </w:t>
      </w:r>
      <w:r w:rsidR="0085174C">
        <w:rPr>
          <w:rFonts w:ascii="Arial" w:hAnsi="Arial" w:cs="Arial"/>
          <w:sz w:val="18"/>
          <w:szCs w:val="18"/>
        </w:rPr>
        <w:t>dans l’établissement.</w:t>
      </w:r>
      <w:r w:rsidR="0085174C" w:rsidRPr="007E6BAE">
        <w:rPr>
          <w:rFonts w:ascii="Arial" w:hAnsi="Arial" w:cs="Arial"/>
          <w:sz w:val="18"/>
          <w:szCs w:val="18"/>
        </w:rPr>
        <w:t xml:space="preserve"> Il devra réaliser, deux jours (J2) après le dernier contact avec le cas confirmé ou immédiatement si le dernier contact a eu lieu depuis plus de deux jours,</w:t>
      </w:r>
      <w:r w:rsidR="0085174C">
        <w:rPr>
          <w:rFonts w:ascii="Arial" w:hAnsi="Arial" w:cs="Arial"/>
          <w:sz w:val="18"/>
          <w:szCs w:val="18"/>
        </w:rPr>
        <w:t xml:space="preserve"> </w:t>
      </w:r>
      <w:r w:rsidR="0085174C" w:rsidRPr="007E6BAE">
        <w:rPr>
          <w:rFonts w:ascii="Arial" w:hAnsi="Arial" w:cs="Arial"/>
          <w:sz w:val="18"/>
          <w:szCs w:val="18"/>
        </w:rPr>
        <w:t xml:space="preserve">un </w:t>
      </w:r>
      <w:r w:rsidR="0085174C" w:rsidRPr="007E6BAE">
        <w:rPr>
          <w:rFonts w:ascii="Arial" w:hAnsi="Arial" w:cs="Arial"/>
          <w:b/>
          <w:sz w:val="18"/>
          <w:szCs w:val="18"/>
        </w:rPr>
        <w:t>autotest</w:t>
      </w:r>
      <w:r w:rsidR="0085174C" w:rsidRPr="007E6BAE">
        <w:rPr>
          <w:rFonts w:ascii="Arial" w:hAnsi="Arial" w:cs="Arial"/>
          <w:sz w:val="18"/>
          <w:szCs w:val="18"/>
        </w:rPr>
        <w:t xml:space="preserve"> ou, si vous le souhaitez, un test antigénique dans une pharmacie ou un test PCR dans un laboratoire de biologie. </w:t>
      </w:r>
      <w:r w:rsidR="0085174C" w:rsidRPr="007E6BAE">
        <w:rPr>
          <w:rFonts w:ascii="Arial" w:hAnsi="Arial" w:cs="Arial"/>
          <w:b/>
          <w:sz w:val="18"/>
          <w:szCs w:val="18"/>
        </w:rPr>
        <w:t xml:space="preserve">Quel que soit le type de test réalisé, ces tests sont gratuits pour les mineurs. </w:t>
      </w:r>
      <w:r w:rsidR="0085174C" w:rsidRPr="007E6BAE">
        <w:rPr>
          <w:rFonts w:ascii="Arial" w:hAnsi="Arial" w:cs="Arial"/>
          <w:sz w:val="18"/>
          <w:szCs w:val="18"/>
        </w:rPr>
        <w:t>L’autotest est délivré gratuitement en pharmacie sur présentation de ce courrier</w:t>
      </w:r>
    </w:p>
    <w:p w14:paraId="65A223A9" w14:textId="77777777" w:rsidR="0085174C" w:rsidRDefault="0085174C" w:rsidP="0085174C">
      <w:pPr>
        <w:pStyle w:val="Paragraphedeliste"/>
        <w:tabs>
          <w:tab w:val="left" w:pos="708"/>
        </w:tabs>
        <w:ind w:left="76"/>
        <w:jc w:val="both"/>
        <w:rPr>
          <w:rFonts w:ascii="Arial" w:hAnsi="Arial" w:cs="Arial"/>
          <w:sz w:val="18"/>
          <w:szCs w:val="18"/>
        </w:rPr>
      </w:pPr>
    </w:p>
    <w:p w14:paraId="6B31629C" w14:textId="77777777" w:rsidR="0085174C" w:rsidRPr="004215D9" w:rsidRDefault="0085174C" w:rsidP="0085174C">
      <w:pPr>
        <w:pStyle w:val="Paragraphedeliste"/>
        <w:numPr>
          <w:ilvl w:val="1"/>
          <w:numId w:val="10"/>
        </w:numPr>
        <w:tabs>
          <w:tab w:val="left" w:pos="708"/>
        </w:tabs>
        <w:spacing w:after="0"/>
        <w:jc w:val="both"/>
        <w:rPr>
          <w:rFonts w:ascii="Arial" w:eastAsia="Calibri" w:hAnsi="Arial" w:cs="Arial"/>
          <w:color w:val="00000A"/>
          <w:sz w:val="18"/>
          <w:szCs w:val="18"/>
        </w:rPr>
      </w:pPr>
      <w:r w:rsidRPr="002B4405">
        <w:rPr>
          <w:rFonts w:ascii="Arial" w:eastAsia="Calibri" w:hAnsi="Arial" w:cs="Arial"/>
          <w:b/>
          <w:sz w:val="18"/>
          <w:szCs w:val="18"/>
        </w:rPr>
        <w:t>Si cet autotest ou le test est négatif</w:t>
      </w:r>
      <w:r w:rsidRPr="002B4405">
        <w:rPr>
          <w:rFonts w:ascii="Arial" w:eastAsia="Calibri" w:hAnsi="Arial" w:cs="Arial"/>
          <w:sz w:val="18"/>
          <w:szCs w:val="18"/>
        </w:rPr>
        <w:t>, il continue de suivre normalement les cours</w:t>
      </w:r>
      <w:r>
        <w:rPr>
          <w:rFonts w:ascii="Arial" w:eastAsia="Calibri" w:hAnsi="Arial" w:cs="Arial"/>
          <w:sz w:val="18"/>
          <w:szCs w:val="18"/>
        </w:rPr>
        <w:t> ;</w:t>
      </w:r>
    </w:p>
    <w:p w14:paraId="60A0F135" w14:textId="5285E59A" w:rsidR="0085174C" w:rsidRPr="0085174C" w:rsidRDefault="0085174C" w:rsidP="0085174C">
      <w:pPr>
        <w:pStyle w:val="Paragraphedeliste"/>
        <w:numPr>
          <w:ilvl w:val="1"/>
          <w:numId w:val="10"/>
        </w:numPr>
        <w:tabs>
          <w:tab w:val="left" w:pos="708"/>
        </w:tabs>
        <w:spacing w:after="0"/>
        <w:jc w:val="both"/>
        <w:rPr>
          <w:rFonts w:ascii="Arial" w:eastAsia="Calibri" w:hAnsi="Arial" w:cs="Arial"/>
          <w:b/>
          <w:sz w:val="18"/>
          <w:szCs w:val="18"/>
        </w:rPr>
      </w:pPr>
      <w:r w:rsidRPr="005863F4">
        <w:rPr>
          <w:rFonts w:ascii="Arial" w:eastAsia="Calibri" w:hAnsi="Arial" w:cs="Arial"/>
          <w:b/>
          <w:sz w:val="18"/>
          <w:szCs w:val="18"/>
        </w:rPr>
        <w:t xml:space="preserve">Si l’autotest </w:t>
      </w:r>
      <w:r>
        <w:rPr>
          <w:rFonts w:ascii="Arial" w:eastAsia="Calibri" w:hAnsi="Arial" w:cs="Arial"/>
          <w:b/>
          <w:sz w:val="18"/>
          <w:szCs w:val="18"/>
        </w:rPr>
        <w:t xml:space="preserve">ou le test </w:t>
      </w:r>
      <w:r w:rsidRPr="005863F4">
        <w:rPr>
          <w:rFonts w:ascii="Arial" w:eastAsia="Calibri" w:hAnsi="Arial" w:cs="Arial"/>
          <w:b/>
          <w:sz w:val="18"/>
          <w:szCs w:val="18"/>
        </w:rPr>
        <w:t>est positif</w:t>
      </w:r>
      <w:r w:rsidRPr="0085174C">
        <w:rPr>
          <w:rFonts w:ascii="Arial" w:eastAsia="Calibri" w:hAnsi="Arial" w:cs="Arial"/>
          <w:b/>
          <w:sz w:val="18"/>
          <w:szCs w:val="18"/>
        </w:rPr>
        <w:t xml:space="preserve">, votre enfant devra respecter un isolement de </w:t>
      </w:r>
      <w:r>
        <w:rPr>
          <w:rFonts w:ascii="Arial" w:eastAsia="Calibri" w:hAnsi="Arial" w:cs="Arial"/>
          <w:b/>
          <w:sz w:val="18"/>
          <w:szCs w:val="18"/>
        </w:rPr>
        <w:t>10</w:t>
      </w:r>
      <w:r w:rsidRPr="0085174C">
        <w:rPr>
          <w:rFonts w:ascii="Arial" w:eastAsia="Calibri" w:hAnsi="Arial" w:cs="Arial"/>
          <w:b/>
          <w:sz w:val="18"/>
          <w:szCs w:val="18"/>
        </w:rPr>
        <w:t xml:space="preserve"> jours, pouvant être réduit à </w:t>
      </w:r>
      <w:r>
        <w:rPr>
          <w:rFonts w:ascii="Arial" w:eastAsia="Calibri" w:hAnsi="Arial" w:cs="Arial"/>
          <w:b/>
          <w:sz w:val="18"/>
          <w:szCs w:val="18"/>
        </w:rPr>
        <w:t>7</w:t>
      </w:r>
      <w:r w:rsidRPr="0085174C">
        <w:rPr>
          <w:rFonts w:ascii="Arial" w:eastAsia="Calibri" w:hAnsi="Arial" w:cs="Arial"/>
          <w:b/>
          <w:sz w:val="18"/>
          <w:szCs w:val="18"/>
        </w:rPr>
        <w:t xml:space="preserve"> jours en cas de résultat négatif d’un test RT-PCR ou antigénique réalisé le </w:t>
      </w:r>
      <w:r>
        <w:rPr>
          <w:rFonts w:ascii="Arial" w:eastAsia="Calibri" w:hAnsi="Arial" w:cs="Arial"/>
          <w:b/>
          <w:sz w:val="18"/>
          <w:szCs w:val="18"/>
        </w:rPr>
        <w:t>7</w:t>
      </w:r>
      <w:r w:rsidRPr="0085174C">
        <w:rPr>
          <w:rFonts w:ascii="Arial" w:eastAsia="Calibri" w:hAnsi="Arial" w:cs="Arial"/>
          <w:b/>
          <w:sz w:val="18"/>
          <w:szCs w:val="18"/>
          <w:vertAlign w:val="superscript"/>
        </w:rPr>
        <w:t>ème</w:t>
      </w:r>
      <w:r>
        <w:rPr>
          <w:rFonts w:ascii="Arial" w:eastAsia="Calibri" w:hAnsi="Arial" w:cs="Arial"/>
          <w:b/>
          <w:sz w:val="18"/>
          <w:szCs w:val="18"/>
        </w:rPr>
        <w:t xml:space="preserve"> </w:t>
      </w:r>
      <w:r w:rsidRPr="0085174C">
        <w:rPr>
          <w:rFonts w:ascii="Arial" w:eastAsia="Calibri" w:hAnsi="Arial" w:cs="Arial"/>
          <w:b/>
          <w:sz w:val="18"/>
          <w:szCs w:val="18"/>
        </w:rPr>
        <w:t>jour et en l’absence de symptôme depuis 48h.</w:t>
      </w:r>
    </w:p>
    <w:p w14:paraId="3BF70ABF" w14:textId="0CAE030B" w:rsidR="0085174C" w:rsidRDefault="0085174C" w:rsidP="0085174C">
      <w:pPr>
        <w:tabs>
          <w:tab w:val="left" w:pos="708"/>
        </w:tabs>
        <w:jc w:val="both"/>
      </w:pPr>
    </w:p>
    <w:p w14:paraId="0AB78588" w14:textId="397B0BAE" w:rsidR="0085174C" w:rsidRDefault="0085174C" w:rsidP="0085174C">
      <w:pPr>
        <w:tabs>
          <w:tab w:val="left" w:pos="708"/>
        </w:tabs>
        <w:jc w:val="both"/>
      </w:pPr>
    </w:p>
    <w:p w14:paraId="407BD6FF" w14:textId="5705987B" w:rsidR="0085174C" w:rsidRDefault="0085174C" w:rsidP="0085174C">
      <w:pPr>
        <w:tabs>
          <w:tab w:val="left" w:pos="708"/>
        </w:tabs>
        <w:jc w:val="both"/>
      </w:pPr>
    </w:p>
    <w:p w14:paraId="0CB779DC" w14:textId="1B29F643" w:rsidR="0085174C" w:rsidRDefault="0085174C" w:rsidP="0085174C">
      <w:pPr>
        <w:tabs>
          <w:tab w:val="left" w:pos="708"/>
        </w:tabs>
        <w:jc w:val="both"/>
      </w:pPr>
    </w:p>
    <w:p w14:paraId="33D9288E" w14:textId="5ABE9F96" w:rsidR="0085174C" w:rsidRDefault="0085174C" w:rsidP="0085174C">
      <w:pPr>
        <w:tabs>
          <w:tab w:val="left" w:pos="708"/>
        </w:tabs>
        <w:jc w:val="both"/>
      </w:pPr>
    </w:p>
    <w:p w14:paraId="5DFD29E9" w14:textId="51A3CB7E" w:rsidR="0085174C" w:rsidRDefault="0085174C" w:rsidP="0085174C">
      <w:pPr>
        <w:tabs>
          <w:tab w:val="left" w:pos="708"/>
        </w:tabs>
        <w:jc w:val="both"/>
      </w:pPr>
    </w:p>
    <w:p w14:paraId="13C285DB" w14:textId="1A13F853" w:rsidR="0085174C" w:rsidRDefault="0085174C" w:rsidP="0085174C">
      <w:pPr>
        <w:tabs>
          <w:tab w:val="left" w:pos="708"/>
        </w:tabs>
        <w:jc w:val="both"/>
      </w:pPr>
    </w:p>
    <w:p w14:paraId="0B2A3FC1" w14:textId="2DA5C510" w:rsidR="0085174C" w:rsidRDefault="0085174C" w:rsidP="0085174C">
      <w:pPr>
        <w:tabs>
          <w:tab w:val="left" w:pos="708"/>
        </w:tabs>
        <w:jc w:val="both"/>
      </w:pPr>
    </w:p>
    <w:p w14:paraId="4B85B334" w14:textId="20FE0D62" w:rsidR="0085174C" w:rsidRDefault="0085174C" w:rsidP="0085174C">
      <w:pPr>
        <w:tabs>
          <w:tab w:val="left" w:pos="708"/>
        </w:tabs>
        <w:jc w:val="both"/>
      </w:pPr>
    </w:p>
    <w:p w14:paraId="4B74A5EB" w14:textId="0A97A2EE" w:rsidR="0085174C" w:rsidRDefault="0085174C" w:rsidP="0085174C">
      <w:pPr>
        <w:tabs>
          <w:tab w:val="left" w:pos="708"/>
        </w:tabs>
        <w:jc w:val="both"/>
      </w:pPr>
    </w:p>
    <w:p w14:paraId="1F462B92" w14:textId="03D61D95" w:rsidR="0085174C" w:rsidRPr="0085174C" w:rsidRDefault="0085174C" w:rsidP="0085174C">
      <w:pPr>
        <w:tabs>
          <w:tab w:val="left" w:pos="708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85174C">
        <w:rPr>
          <w:color w:val="FF0000"/>
        </w:rPr>
        <w:t>Annule et remplace le modèle référencé SGEC/2022/836</w:t>
      </w:r>
    </w:p>
    <w:sectPr w:rsidR="0085174C" w:rsidRPr="0085174C" w:rsidSect="00C953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CA7FD" w14:textId="77777777" w:rsidR="00026B8D" w:rsidRDefault="00026B8D" w:rsidP="00FB5809">
      <w:pPr>
        <w:spacing w:after="0" w:line="240" w:lineRule="auto"/>
      </w:pPr>
      <w:r>
        <w:separator/>
      </w:r>
    </w:p>
  </w:endnote>
  <w:endnote w:type="continuationSeparator" w:id="0">
    <w:p w14:paraId="01F6F953" w14:textId="77777777" w:rsidR="00026B8D" w:rsidRDefault="00026B8D" w:rsidP="00FB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436BD" w14:textId="77777777" w:rsidR="00026B8D" w:rsidRDefault="00026B8D" w:rsidP="00FB5809">
      <w:pPr>
        <w:spacing w:after="0" w:line="240" w:lineRule="auto"/>
      </w:pPr>
      <w:r>
        <w:separator/>
      </w:r>
    </w:p>
  </w:footnote>
  <w:footnote w:type="continuationSeparator" w:id="0">
    <w:p w14:paraId="1FD66759" w14:textId="77777777" w:rsidR="00026B8D" w:rsidRDefault="00026B8D" w:rsidP="00FB5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9598D"/>
    <w:multiLevelType w:val="hybridMultilevel"/>
    <w:tmpl w:val="65BA3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80CA4"/>
    <w:multiLevelType w:val="hybridMultilevel"/>
    <w:tmpl w:val="5E820B52"/>
    <w:lvl w:ilvl="0" w:tplc="857A39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21E9C"/>
    <w:multiLevelType w:val="hybridMultilevel"/>
    <w:tmpl w:val="B8E0E1F0"/>
    <w:lvl w:ilvl="0" w:tplc="CE7CFCAA">
      <w:numFmt w:val="bullet"/>
      <w:lvlText w:val="-"/>
      <w:lvlJc w:val="left"/>
      <w:pPr>
        <w:ind w:left="76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C6451"/>
    <w:multiLevelType w:val="hybridMultilevel"/>
    <w:tmpl w:val="645C9F6E"/>
    <w:lvl w:ilvl="0" w:tplc="6A8E319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5296A"/>
    <w:multiLevelType w:val="hybridMultilevel"/>
    <w:tmpl w:val="76C2681E"/>
    <w:lvl w:ilvl="0" w:tplc="C19AAB20">
      <w:numFmt w:val="bullet"/>
      <w:lvlText w:val=""/>
      <w:lvlJc w:val="left"/>
      <w:pPr>
        <w:ind w:left="76" w:hanging="360"/>
      </w:pPr>
      <w:rPr>
        <w:rFonts w:ascii="Wingdings" w:eastAsiaTheme="minorHAnsi" w:hAnsi="Wingdings" w:cs="Arial" w:hint="default"/>
        <w:b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5DF955B1"/>
    <w:multiLevelType w:val="hybridMultilevel"/>
    <w:tmpl w:val="750A970C"/>
    <w:lvl w:ilvl="0" w:tplc="040C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9D9661D"/>
    <w:multiLevelType w:val="hybridMultilevel"/>
    <w:tmpl w:val="48AE8EF0"/>
    <w:lvl w:ilvl="0" w:tplc="2202FAD4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6B8111D7"/>
    <w:multiLevelType w:val="hybridMultilevel"/>
    <w:tmpl w:val="32D47DDE"/>
    <w:lvl w:ilvl="0" w:tplc="471C723E">
      <w:numFmt w:val="bullet"/>
      <w:lvlText w:val=""/>
      <w:lvlJc w:val="left"/>
      <w:pPr>
        <w:ind w:left="436" w:hanging="360"/>
      </w:pPr>
      <w:rPr>
        <w:rFonts w:ascii="Wingdings" w:eastAsiaTheme="minorHAnsi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739F5CE8"/>
    <w:multiLevelType w:val="hybridMultilevel"/>
    <w:tmpl w:val="4FBC5304"/>
    <w:lvl w:ilvl="0" w:tplc="040C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7CAB764A"/>
    <w:multiLevelType w:val="hybridMultilevel"/>
    <w:tmpl w:val="ABBA8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335547">
    <w:abstractNumId w:val="1"/>
  </w:num>
  <w:num w:numId="2" w16cid:durableId="399670784">
    <w:abstractNumId w:val="2"/>
  </w:num>
  <w:num w:numId="3" w16cid:durableId="1485777350">
    <w:abstractNumId w:val="4"/>
  </w:num>
  <w:num w:numId="4" w16cid:durableId="599610010">
    <w:abstractNumId w:val="0"/>
  </w:num>
  <w:num w:numId="5" w16cid:durableId="1201278933">
    <w:abstractNumId w:val="3"/>
  </w:num>
  <w:num w:numId="6" w16cid:durableId="415437659">
    <w:abstractNumId w:val="10"/>
  </w:num>
  <w:num w:numId="7" w16cid:durableId="325941713">
    <w:abstractNumId w:val="7"/>
  </w:num>
  <w:num w:numId="8" w16cid:durableId="1329745048">
    <w:abstractNumId w:val="9"/>
  </w:num>
  <w:num w:numId="9" w16cid:durableId="1336107165">
    <w:abstractNumId w:val="6"/>
  </w:num>
  <w:num w:numId="10" w16cid:durableId="1105031057">
    <w:abstractNumId w:val="5"/>
  </w:num>
  <w:num w:numId="11" w16cid:durableId="13392323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5CA"/>
    <w:rsid w:val="00026B8D"/>
    <w:rsid w:val="000426FD"/>
    <w:rsid w:val="00046BD7"/>
    <w:rsid w:val="000470C5"/>
    <w:rsid w:val="00051B3D"/>
    <w:rsid w:val="00056B30"/>
    <w:rsid w:val="000666C3"/>
    <w:rsid w:val="00084D04"/>
    <w:rsid w:val="00085C16"/>
    <w:rsid w:val="000B179C"/>
    <w:rsid w:val="000C4478"/>
    <w:rsid w:val="000C7FA0"/>
    <w:rsid w:val="000D1665"/>
    <w:rsid w:val="000E5812"/>
    <w:rsid w:val="00104FA3"/>
    <w:rsid w:val="001114B3"/>
    <w:rsid w:val="001152E9"/>
    <w:rsid w:val="001213D9"/>
    <w:rsid w:val="0014191E"/>
    <w:rsid w:val="00145A55"/>
    <w:rsid w:val="00161DB3"/>
    <w:rsid w:val="00163AFE"/>
    <w:rsid w:val="00177C2C"/>
    <w:rsid w:val="00180549"/>
    <w:rsid w:val="00181376"/>
    <w:rsid w:val="001A1A6F"/>
    <w:rsid w:val="001B563C"/>
    <w:rsid w:val="001D65E1"/>
    <w:rsid w:val="00200E07"/>
    <w:rsid w:val="00243B7A"/>
    <w:rsid w:val="00244DA9"/>
    <w:rsid w:val="00251514"/>
    <w:rsid w:val="00256BC8"/>
    <w:rsid w:val="00257E90"/>
    <w:rsid w:val="00262660"/>
    <w:rsid w:val="00277999"/>
    <w:rsid w:val="00280E71"/>
    <w:rsid w:val="002A0129"/>
    <w:rsid w:val="002A2F56"/>
    <w:rsid w:val="002B195D"/>
    <w:rsid w:val="002B4405"/>
    <w:rsid w:val="002D3544"/>
    <w:rsid w:val="0032288A"/>
    <w:rsid w:val="003305CA"/>
    <w:rsid w:val="00332839"/>
    <w:rsid w:val="003338FC"/>
    <w:rsid w:val="00333A4E"/>
    <w:rsid w:val="00335B66"/>
    <w:rsid w:val="00335EDA"/>
    <w:rsid w:val="0034497A"/>
    <w:rsid w:val="00344CA7"/>
    <w:rsid w:val="00344CF2"/>
    <w:rsid w:val="003455C6"/>
    <w:rsid w:val="003613BC"/>
    <w:rsid w:val="0036160C"/>
    <w:rsid w:val="003651ED"/>
    <w:rsid w:val="00390689"/>
    <w:rsid w:val="003942DA"/>
    <w:rsid w:val="003B3A92"/>
    <w:rsid w:val="003B5299"/>
    <w:rsid w:val="003B6B4B"/>
    <w:rsid w:val="003C02CA"/>
    <w:rsid w:val="003D1C76"/>
    <w:rsid w:val="003D2B52"/>
    <w:rsid w:val="003D4B4B"/>
    <w:rsid w:val="003D5498"/>
    <w:rsid w:val="003E3A62"/>
    <w:rsid w:val="003F17A4"/>
    <w:rsid w:val="003F2BA0"/>
    <w:rsid w:val="003F2C49"/>
    <w:rsid w:val="00402B4E"/>
    <w:rsid w:val="00410C20"/>
    <w:rsid w:val="00415C0C"/>
    <w:rsid w:val="00416684"/>
    <w:rsid w:val="004215D9"/>
    <w:rsid w:val="004340CB"/>
    <w:rsid w:val="004362CC"/>
    <w:rsid w:val="00450BF6"/>
    <w:rsid w:val="00496C63"/>
    <w:rsid w:val="004A1392"/>
    <w:rsid w:val="004A2FF0"/>
    <w:rsid w:val="004B1235"/>
    <w:rsid w:val="004B345C"/>
    <w:rsid w:val="004C352D"/>
    <w:rsid w:val="004D6B89"/>
    <w:rsid w:val="004D77EB"/>
    <w:rsid w:val="0050559E"/>
    <w:rsid w:val="00523729"/>
    <w:rsid w:val="0054662F"/>
    <w:rsid w:val="00552BEF"/>
    <w:rsid w:val="0056162C"/>
    <w:rsid w:val="00565E78"/>
    <w:rsid w:val="00577654"/>
    <w:rsid w:val="00585525"/>
    <w:rsid w:val="005863F4"/>
    <w:rsid w:val="005917D8"/>
    <w:rsid w:val="00593CDF"/>
    <w:rsid w:val="00594A3D"/>
    <w:rsid w:val="005A57E2"/>
    <w:rsid w:val="005B1F3C"/>
    <w:rsid w:val="005C36F9"/>
    <w:rsid w:val="005D041B"/>
    <w:rsid w:val="005D61AF"/>
    <w:rsid w:val="005F247D"/>
    <w:rsid w:val="00602577"/>
    <w:rsid w:val="006074AE"/>
    <w:rsid w:val="00622994"/>
    <w:rsid w:val="00622A81"/>
    <w:rsid w:val="00630AB5"/>
    <w:rsid w:val="0063399C"/>
    <w:rsid w:val="00636DB3"/>
    <w:rsid w:val="0065045B"/>
    <w:rsid w:val="00660C2D"/>
    <w:rsid w:val="00671B70"/>
    <w:rsid w:val="0068052D"/>
    <w:rsid w:val="00695E3E"/>
    <w:rsid w:val="006A2225"/>
    <w:rsid w:val="006B0C5F"/>
    <w:rsid w:val="006B19B3"/>
    <w:rsid w:val="006B69AD"/>
    <w:rsid w:val="006C63AB"/>
    <w:rsid w:val="006D25D8"/>
    <w:rsid w:val="006D4D75"/>
    <w:rsid w:val="00701E78"/>
    <w:rsid w:val="00712E23"/>
    <w:rsid w:val="00725438"/>
    <w:rsid w:val="007334DE"/>
    <w:rsid w:val="00740F56"/>
    <w:rsid w:val="007668CF"/>
    <w:rsid w:val="007719C5"/>
    <w:rsid w:val="00784382"/>
    <w:rsid w:val="00796CD1"/>
    <w:rsid w:val="00797E15"/>
    <w:rsid w:val="007A6CBD"/>
    <w:rsid w:val="007C535E"/>
    <w:rsid w:val="007D30F2"/>
    <w:rsid w:val="007D6122"/>
    <w:rsid w:val="007E6BAE"/>
    <w:rsid w:val="007E7274"/>
    <w:rsid w:val="007F2DB0"/>
    <w:rsid w:val="0081223D"/>
    <w:rsid w:val="0083178C"/>
    <w:rsid w:val="00842469"/>
    <w:rsid w:val="00846443"/>
    <w:rsid w:val="00851746"/>
    <w:rsid w:val="0085174C"/>
    <w:rsid w:val="00853F5B"/>
    <w:rsid w:val="00861924"/>
    <w:rsid w:val="00861DD6"/>
    <w:rsid w:val="008660BC"/>
    <w:rsid w:val="00870739"/>
    <w:rsid w:val="00887F10"/>
    <w:rsid w:val="00890B98"/>
    <w:rsid w:val="00895549"/>
    <w:rsid w:val="008A3199"/>
    <w:rsid w:val="008E57F3"/>
    <w:rsid w:val="008F70A3"/>
    <w:rsid w:val="00913B22"/>
    <w:rsid w:val="00913C44"/>
    <w:rsid w:val="00933210"/>
    <w:rsid w:val="00947438"/>
    <w:rsid w:val="009521E5"/>
    <w:rsid w:val="00952F1E"/>
    <w:rsid w:val="00964C8D"/>
    <w:rsid w:val="0096740B"/>
    <w:rsid w:val="009811A5"/>
    <w:rsid w:val="009855D2"/>
    <w:rsid w:val="009A3C6F"/>
    <w:rsid w:val="009A4E65"/>
    <w:rsid w:val="009D7B87"/>
    <w:rsid w:val="009E351C"/>
    <w:rsid w:val="009E5B7A"/>
    <w:rsid w:val="00A11922"/>
    <w:rsid w:val="00A368AB"/>
    <w:rsid w:val="00A369EF"/>
    <w:rsid w:val="00A57D2D"/>
    <w:rsid w:val="00A6655F"/>
    <w:rsid w:val="00A72295"/>
    <w:rsid w:val="00A821AC"/>
    <w:rsid w:val="00A8286A"/>
    <w:rsid w:val="00A86780"/>
    <w:rsid w:val="00A9740C"/>
    <w:rsid w:val="00A97D23"/>
    <w:rsid w:val="00AB7169"/>
    <w:rsid w:val="00AD4C26"/>
    <w:rsid w:val="00AD77DE"/>
    <w:rsid w:val="00AE0DC6"/>
    <w:rsid w:val="00AE185A"/>
    <w:rsid w:val="00B05DFD"/>
    <w:rsid w:val="00B15A0A"/>
    <w:rsid w:val="00B25CAE"/>
    <w:rsid w:val="00B305C1"/>
    <w:rsid w:val="00B362EB"/>
    <w:rsid w:val="00B722CA"/>
    <w:rsid w:val="00B81085"/>
    <w:rsid w:val="00B90487"/>
    <w:rsid w:val="00BB0954"/>
    <w:rsid w:val="00BB33D6"/>
    <w:rsid w:val="00BB3BD1"/>
    <w:rsid w:val="00BB7131"/>
    <w:rsid w:val="00BC0477"/>
    <w:rsid w:val="00BC2049"/>
    <w:rsid w:val="00C1766C"/>
    <w:rsid w:val="00C23C23"/>
    <w:rsid w:val="00C27696"/>
    <w:rsid w:val="00C36548"/>
    <w:rsid w:val="00C51148"/>
    <w:rsid w:val="00C54053"/>
    <w:rsid w:val="00C555B8"/>
    <w:rsid w:val="00C7434B"/>
    <w:rsid w:val="00C86D4C"/>
    <w:rsid w:val="00C95334"/>
    <w:rsid w:val="00C954F7"/>
    <w:rsid w:val="00C96010"/>
    <w:rsid w:val="00CA0DF3"/>
    <w:rsid w:val="00CB379A"/>
    <w:rsid w:val="00CB63CA"/>
    <w:rsid w:val="00CC0F28"/>
    <w:rsid w:val="00CC4EC8"/>
    <w:rsid w:val="00CE19A3"/>
    <w:rsid w:val="00CE74F0"/>
    <w:rsid w:val="00CE7A63"/>
    <w:rsid w:val="00CF6B9B"/>
    <w:rsid w:val="00D328F9"/>
    <w:rsid w:val="00D42D18"/>
    <w:rsid w:val="00D50836"/>
    <w:rsid w:val="00D54D57"/>
    <w:rsid w:val="00D6791B"/>
    <w:rsid w:val="00D77534"/>
    <w:rsid w:val="00D817D7"/>
    <w:rsid w:val="00D81FD4"/>
    <w:rsid w:val="00DA27B6"/>
    <w:rsid w:val="00DA6287"/>
    <w:rsid w:val="00DB1412"/>
    <w:rsid w:val="00DC333B"/>
    <w:rsid w:val="00DC6DD4"/>
    <w:rsid w:val="00DD189E"/>
    <w:rsid w:val="00DE1917"/>
    <w:rsid w:val="00DF1F00"/>
    <w:rsid w:val="00E10B71"/>
    <w:rsid w:val="00E17A99"/>
    <w:rsid w:val="00E3274C"/>
    <w:rsid w:val="00E47BD6"/>
    <w:rsid w:val="00E74922"/>
    <w:rsid w:val="00E760B7"/>
    <w:rsid w:val="00E76721"/>
    <w:rsid w:val="00E84ED5"/>
    <w:rsid w:val="00E9135C"/>
    <w:rsid w:val="00EB0172"/>
    <w:rsid w:val="00EB5787"/>
    <w:rsid w:val="00EC2FE3"/>
    <w:rsid w:val="00ED3ADC"/>
    <w:rsid w:val="00EF05E6"/>
    <w:rsid w:val="00EF5004"/>
    <w:rsid w:val="00EF78E3"/>
    <w:rsid w:val="00F2251F"/>
    <w:rsid w:val="00F2508C"/>
    <w:rsid w:val="00F475BF"/>
    <w:rsid w:val="00F673F9"/>
    <w:rsid w:val="00F76E57"/>
    <w:rsid w:val="00F8293D"/>
    <w:rsid w:val="00FB1D53"/>
    <w:rsid w:val="00FB5809"/>
    <w:rsid w:val="00FB6598"/>
    <w:rsid w:val="00FD0E3F"/>
    <w:rsid w:val="00FD3919"/>
    <w:rsid w:val="00FF38AF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C9C8"/>
  <w15:docId w15:val="{4C99AC01-2C01-48E5-8395-83B9C6F8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CF2"/>
    <w:pPr>
      <w:spacing w:after="200" w:line="276" w:lineRule="auto"/>
    </w:pPr>
    <w:rPr>
      <w:sz w:val="22"/>
      <w:szCs w:val="22"/>
      <w:lang w:eastAsia="en-US"/>
    </w:rPr>
  </w:style>
  <w:style w:type="paragraph" w:styleId="Titre4">
    <w:name w:val="heading 4"/>
    <w:basedOn w:val="Normal"/>
    <w:link w:val="Titre4Car"/>
    <w:uiPriority w:val="9"/>
    <w:qFormat/>
    <w:rsid w:val="00593C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C535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C535E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36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ParagrapheLEXSI,lp1,Bull - Bullet niveau 1,Lettre d'introduction,Paragrafo elenco1,Paragraphe 3,Listes,EC,Paragraphe de liste11,Paragraphe de liste1,Puce,Colorful List Accent 1,List Paragraph (numbered (a)),List_Paragraph,Rec para,L"/>
    <w:basedOn w:val="Normal"/>
    <w:link w:val="ParagraphedelisteCar"/>
    <w:uiPriority w:val="34"/>
    <w:qFormat/>
    <w:rsid w:val="005D61A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aragraphedelisteCar">
    <w:name w:val="Paragraphe de liste Car"/>
    <w:aliases w:val="ParagrapheLEXSI Car,lp1 Car,Bull - Bullet niveau 1 Car,Lettre d'introduction Car,Paragrafo elenco1 Car,Paragraphe 3 Car,Listes Car,EC Car,Paragraphe de liste11 Car,Paragraphe de liste1 Car,Puce Car,Colorful List Accent 1 Car"/>
    <w:basedOn w:val="Policepardfaut"/>
    <w:link w:val="Paragraphedeliste"/>
    <w:uiPriority w:val="34"/>
    <w:qFormat/>
    <w:locked/>
    <w:rsid w:val="005D61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1AF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5616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5616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56162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16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162C"/>
    <w:rPr>
      <w:b/>
      <w:bCs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B580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B5809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FB580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2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13D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2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13D9"/>
    <w:rPr>
      <w:sz w:val="22"/>
      <w:szCs w:val="22"/>
      <w:lang w:eastAsia="en-US"/>
    </w:rPr>
  </w:style>
  <w:style w:type="paragraph" w:customStyle="1" w:styleId="Default">
    <w:name w:val="Default"/>
    <w:rsid w:val="004D6B8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593CDF"/>
    <w:rPr>
      <w:rFonts w:ascii="Times New Roman" w:eastAsia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93C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93C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B1FCDBDC47A43A181CBCF11DB5DAA" ma:contentTypeVersion="14" ma:contentTypeDescription="Crée un document." ma:contentTypeScope="" ma:versionID="24f6bc187bdd2cb1b92d486de7211340">
  <xsd:schema xmlns:xsd="http://www.w3.org/2001/XMLSchema" xmlns:xs="http://www.w3.org/2001/XMLSchema" xmlns:p="http://schemas.microsoft.com/office/2006/metadata/properties" xmlns:ns3="edd46ce1-c7cd-4370-9956-1edf4ff62d68" xmlns:ns4="06370c90-12e0-487b-9c3d-117f8df56c40" targetNamespace="http://schemas.microsoft.com/office/2006/metadata/properties" ma:root="true" ma:fieldsID="962b9311438e68e514aa2345af3e39ac" ns3:_="" ns4:_="">
    <xsd:import namespace="edd46ce1-c7cd-4370-9956-1edf4ff62d68"/>
    <xsd:import namespace="06370c90-12e0-487b-9c3d-117f8df56c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46ce1-c7cd-4370-9956-1edf4ff62d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70c90-12e0-487b-9c3d-117f8df56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BE5CE5-A053-475E-A384-E0538BE042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788494-729E-4C48-915D-A41CB3C2EF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E23144-415D-4BE9-8B26-FE5050AFD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46ce1-c7cd-4370-9956-1edf4ff62d68"/>
    <ds:schemaRef ds:uri="06370c90-12e0-487b-9c3d-117f8df56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64FB19-FBA1-4087-8B5E-4936106605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ROUILLEAULT DELPHINE (CNAM / Paris)</dc:creator>
  <cp:keywords/>
  <dc:description/>
  <cp:lastModifiedBy>Virginie Leray</cp:lastModifiedBy>
  <cp:revision>4</cp:revision>
  <cp:lastPrinted>2021-08-31T17:19:00Z</cp:lastPrinted>
  <dcterms:created xsi:type="dcterms:W3CDTF">2022-09-01T07:15:00Z</dcterms:created>
  <dcterms:modified xsi:type="dcterms:W3CDTF">2022-09-01T13:27:00Z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0x010100E79B1FCDBDC47A43A181CBCF11DB5DAA</vt:lpwstr>
  </property>
</Properties>
</file>