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4419C350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PROFESSIONNELLE</w:t>
      </w:r>
    </w:p>
    <w:p w14:paraId="280EE191" w14:textId="68548E9B" w:rsidR="000A1D96" w:rsidRPr="004C3EC1" w:rsidRDefault="0086791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Délivrance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d’autotests</w:t>
      </w:r>
      <w:r w:rsid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officine pharmaceutique</w:t>
      </w:r>
    </w:p>
    <w:p w14:paraId="5DF03F3B" w14:textId="0FD6084D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093A21" w14:textId="1C1D3DAF" w:rsidR="00671A0A" w:rsidRDefault="00671A0A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5902A7" w14:textId="77777777" w:rsidR="00671A0A" w:rsidRPr="004C3EC1" w:rsidRDefault="00671A0A" w:rsidP="00671A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0C7A24D" w14:textId="600A3E49" w:rsidR="00671A0A" w:rsidRDefault="00671A0A" w:rsidP="00671A0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[Prénom,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Nom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et qualité de </w:t>
      </w:r>
      <w:r w:rsidR="00ED516F">
        <w:rPr>
          <w:rFonts w:asciiTheme="minorHAnsi" w:hAnsiTheme="minorHAnsi" w:cstheme="minorHAnsi"/>
          <w:b/>
          <w:bCs/>
          <w:color w:val="44307B"/>
          <w:sz w:val="22"/>
          <w:szCs w:val="22"/>
        </w:rPr>
        <w:t>l’autorité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A67B8E" w14:textId="105D04C4" w:rsidR="00671A0A" w:rsidRPr="00671A0A" w:rsidRDefault="00671A0A" w:rsidP="00F5795A">
      <w:pPr>
        <w:spacing w:line="252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F837C2F" w14:textId="77777777" w:rsidR="007A6F7F" w:rsidRDefault="00671A0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  <w:r w:rsidRPr="00671A0A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Atteste que</w:t>
      </w:r>
      <w:r w:rsidR="007A6F7F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 :</w:t>
      </w:r>
    </w:p>
    <w:p w14:paraId="2008E436" w14:textId="77777777" w:rsidR="007A6F7F" w:rsidRDefault="007A6F7F" w:rsidP="007A6F7F">
      <w:pPr>
        <w:spacing w:line="252" w:lineRule="auto"/>
        <w:ind w:hanging="10"/>
        <w:contextualSpacing/>
        <w:jc w:val="both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[Prénom,</w:t>
      </w:r>
      <w:r w:rsidRPr="004C3EC1">
        <w:rPr>
          <w:rFonts w:cstheme="minorHAnsi"/>
          <w:b/>
          <w:bCs/>
          <w:color w:val="44307B"/>
        </w:rPr>
        <w:t xml:space="preserve"> Nom</w:t>
      </w:r>
      <w:r>
        <w:rPr>
          <w:rFonts w:cstheme="minorHAnsi"/>
          <w:b/>
          <w:bCs/>
          <w:color w:val="44307B"/>
        </w:rPr>
        <w:t xml:space="preserve"> et qualité du personnel</w:t>
      </w:r>
      <w:r w:rsidRPr="004C3EC1">
        <w:rPr>
          <w:rFonts w:cstheme="minorHAnsi"/>
          <w:b/>
          <w:bCs/>
          <w:color w:val="44307B"/>
        </w:rPr>
        <w:t>]</w:t>
      </w:r>
    </w:p>
    <w:p w14:paraId="27418542" w14:textId="10CBD86A" w:rsidR="00671A0A" w:rsidRPr="007A6F7F" w:rsidRDefault="00F5795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Exerce en établissement scolaire ou dans une structure d’accueil périscolaire et est éligible au bénéfice de la délivrance </w:t>
      </w:r>
      <w:r w:rsidR="0086791B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gratuite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officine pharmaceutique de 10 autotests de dépistage de la </w:t>
      </w:r>
      <w:proofErr w:type="spellStart"/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Covid</w:t>
      </w:r>
      <w:proofErr w:type="spellEnd"/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19 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par mois</w:t>
      </w:r>
      <w:r w:rsidR="00F25C86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,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application du </w:t>
      </w:r>
      <w:r w:rsidRPr="00F5795A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IV de l’article 29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de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l’arrêté du 1</w:t>
      </w:r>
      <w:r w:rsidR="00671A0A" w:rsidRP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vertAlign w:val="superscript"/>
          <w:lang w:eastAsia="en-US" w:bidi="ar-SA"/>
        </w:rPr>
        <w:t>er</w:t>
      </w:r>
      <w:r w:rsid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juin 2021 prescrivant les mesures générales nécessaires à l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a gestion de la sortie de crise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.</w:t>
      </w:r>
    </w:p>
    <w:p w14:paraId="4A394DEA" w14:textId="77777777" w:rsidR="007A6F7F" w:rsidRDefault="007A6F7F" w:rsidP="007A6F7F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B80992" w14:textId="5F1C83AB" w:rsidR="007A6F7F" w:rsidRDefault="007A6F7F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3F4148E" w14:textId="25C578D5" w:rsidR="00E34F2C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B956C7" w14:textId="77777777" w:rsidR="00E34F2C" w:rsidRPr="004C3EC1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853E4FB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5843AD8" w14:textId="77777777" w:rsidR="007A6F7F" w:rsidRPr="004C3EC1" w:rsidRDefault="007A6F7F" w:rsidP="007A6F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D212C9" w14:textId="5221E7E5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9CA156E" w14:textId="58A5039D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4D88722E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21EDB6EC" w14:textId="087E868C" w:rsidR="007A6F7F" w:rsidRDefault="007A6F7F" w:rsidP="007A6F7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78F40E5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32ED82C" w14:textId="76632F82" w:rsidR="00234837" w:rsidRDefault="007A6F7F" w:rsidP="00F5795A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</w:t>
      </w:r>
      <w:r>
        <w:rPr>
          <w:rFonts w:cstheme="minorHAnsi"/>
          <w:b/>
          <w:bCs/>
          <w:color w:val="44307B"/>
        </w:rPr>
        <w:t>Cachet</w:t>
      </w:r>
      <w:r w:rsidR="00E34F2C">
        <w:rPr>
          <w:rFonts w:cstheme="minorHAnsi"/>
          <w:b/>
          <w:bCs/>
          <w:color w:val="44307B"/>
        </w:rPr>
        <w:t xml:space="preserve"> de</w:t>
      </w:r>
      <w:r w:rsidR="00C62E09">
        <w:rPr>
          <w:rFonts w:cstheme="minorHAnsi"/>
          <w:b/>
          <w:bCs/>
          <w:color w:val="44307B"/>
        </w:rPr>
        <w:t xml:space="preserve"> </w:t>
      </w:r>
      <w:r>
        <w:rPr>
          <w:rFonts w:cstheme="minorHAnsi"/>
          <w:b/>
          <w:bCs/>
          <w:color w:val="44307B"/>
        </w:rPr>
        <w:t>l’établissement scolaire</w:t>
      </w:r>
      <w:bookmarkStart w:id="0" w:name="_GoBack"/>
      <w:bookmarkEnd w:id="0"/>
      <w:r w:rsidRPr="004C3EC1">
        <w:rPr>
          <w:rFonts w:cstheme="minorHAnsi"/>
          <w:b/>
          <w:bCs/>
          <w:color w:val="44307B"/>
        </w:rPr>
        <w:t>]</w:t>
      </w:r>
    </w:p>
    <w:p w14:paraId="459D3D84" w14:textId="77777777" w:rsidR="00F5795A" w:rsidRDefault="00F5795A" w:rsidP="00F5795A">
      <w:pPr>
        <w:jc w:val="center"/>
        <w:rPr>
          <w:rFonts w:cstheme="minorHAnsi"/>
          <w:b/>
          <w:bCs/>
          <w:color w:val="44307B"/>
        </w:rPr>
      </w:pPr>
    </w:p>
    <w:p w14:paraId="251EE34E" w14:textId="7B209E41" w:rsidR="00671A0A" w:rsidRPr="00671A0A" w:rsidRDefault="00F5795A" w:rsidP="00015841"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276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La présentation de l’original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de la pr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ésente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attestation</w:t>
      </w:r>
      <w:r w:rsidR="0001584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et</w:t>
      </w:r>
      <w:r w:rsidR="000A29A9" w:rsidRP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d’une pièce d’identité du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personnel bénéficiaire est 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requise 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pour la délivrance des autotests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 pharmacie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12B553EC" w14:textId="069127E1" w:rsidR="00C62E09" w:rsidRDefault="00C62E09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09B39C10" w14:textId="77777777" w:rsidR="00E34F2C" w:rsidRDefault="00E34F2C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49395C87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D2B43A0" w14:textId="73DBF065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>Partie à remplir par l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e</w:t>
      </w: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pharmac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ien</w:t>
      </w:r>
    </w:p>
    <w:p w14:paraId="1C08DADA" w14:textId="1AC09372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1143C999" w14:textId="11332DAC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Mois </w:t>
      </w:r>
      <w:r w:rsidR="00CB4ED7">
        <w:rPr>
          <w:rFonts w:asciiTheme="minorHAnsi" w:hAnsiTheme="minorHAnsi" w:cstheme="minorHAnsi"/>
          <w:color w:val="auto"/>
          <w:sz w:val="22"/>
          <w:szCs w:val="22"/>
        </w:rPr>
        <w:t>d’avril</w:t>
      </w:r>
      <w:r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7099AF45" w14:textId="70F2F0D7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5A16E247" w14:textId="78B00D2B" w:rsidR="007A6F7F" w:rsidRPr="007A6F7F" w:rsidRDefault="00CB4ED7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Mois de mai</w:t>
      </w:r>
      <w:r w:rsidR="007A6F7F"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proofErr w:type="gramStart"/>
      <w:r w:rsidR="00234837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2348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582E46" w14:textId="753E7C2B" w:rsid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792E6DEF" w14:textId="77777777" w:rsidR="00CB4ED7" w:rsidRPr="00234837" w:rsidRDefault="00CB4ED7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</w:p>
    <w:sectPr w:rsidR="00CB4ED7" w:rsidRPr="00234837" w:rsidSect="00117489">
      <w:headerReference w:type="default" r:id="rId11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60A30" w14:textId="77777777" w:rsidR="007B5B50" w:rsidRDefault="007B5B50" w:rsidP="00234837">
      <w:pPr>
        <w:spacing w:after="0" w:line="240" w:lineRule="auto"/>
      </w:pPr>
      <w:r>
        <w:separator/>
      </w:r>
    </w:p>
  </w:endnote>
  <w:endnote w:type="continuationSeparator" w:id="0">
    <w:p w14:paraId="2C787F18" w14:textId="77777777" w:rsidR="007B5B50" w:rsidRDefault="007B5B50" w:rsidP="002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CAFD1" w14:textId="77777777" w:rsidR="007B5B50" w:rsidRDefault="007B5B50" w:rsidP="00234837">
      <w:pPr>
        <w:spacing w:after="0" w:line="240" w:lineRule="auto"/>
      </w:pPr>
      <w:r>
        <w:separator/>
      </w:r>
    </w:p>
  </w:footnote>
  <w:footnote w:type="continuationSeparator" w:id="0">
    <w:p w14:paraId="2CE1C0D1" w14:textId="77777777" w:rsidR="007B5B50" w:rsidRDefault="007B5B50" w:rsidP="0023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4EA7" w14:textId="73DC2968" w:rsidR="00C62E09" w:rsidRDefault="00D86E37">
    <w:pPr>
      <w:pStyle w:val="En-tte"/>
    </w:pPr>
    <w:r>
      <w:t xml:space="preserve">Identification de l’établissement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3DDD"/>
    <w:multiLevelType w:val="hybridMultilevel"/>
    <w:tmpl w:val="FB78E684"/>
    <w:lvl w:ilvl="0" w:tplc="E3582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15841"/>
    <w:rsid w:val="00065065"/>
    <w:rsid w:val="000A02F4"/>
    <w:rsid w:val="000A1D96"/>
    <w:rsid w:val="000A29A9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34837"/>
    <w:rsid w:val="002A0AC1"/>
    <w:rsid w:val="002B1B2B"/>
    <w:rsid w:val="002C3DD0"/>
    <w:rsid w:val="002E16D7"/>
    <w:rsid w:val="0035532F"/>
    <w:rsid w:val="00436F31"/>
    <w:rsid w:val="004A23A7"/>
    <w:rsid w:val="004C3EC1"/>
    <w:rsid w:val="004E5622"/>
    <w:rsid w:val="00585033"/>
    <w:rsid w:val="005A0B18"/>
    <w:rsid w:val="005B2CDA"/>
    <w:rsid w:val="005C6FB3"/>
    <w:rsid w:val="005D6AF0"/>
    <w:rsid w:val="00671A0A"/>
    <w:rsid w:val="00695D58"/>
    <w:rsid w:val="006A65E5"/>
    <w:rsid w:val="00704AC4"/>
    <w:rsid w:val="00720F04"/>
    <w:rsid w:val="00787D9D"/>
    <w:rsid w:val="007A6F7F"/>
    <w:rsid w:val="007B1171"/>
    <w:rsid w:val="007B5B50"/>
    <w:rsid w:val="007F5F8C"/>
    <w:rsid w:val="00804D72"/>
    <w:rsid w:val="00816132"/>
    <w:rsid w:val="0086791B"/>
    <w:rsid w:val="008E3F0B"/>
    <w:rsid w:val="00946FDC"/>
    <w:rsid w:val="009535EA"/>
    <w:rsid w:val="009C5742"/>
    <w:rsid w:val="00A10A62"/>
    <w:rsid w:val="00A371E8"/>
    <w:rsid w:val="00A37A7C"/>
    <w:rsid w:val="00AA4611"/>
    <w:rsid w:val="00B01DFD"/>
    <w:rsid w:val="00BE3B03"/>
    <w:rsid w:val="00C469C2"/>
    <w:rsid w:val="00C62E09"/>
    <w:rsid w:val="00CB4ED7"/>
    <w:rsid w:val="00CE4A1F"/>
    <w:rsid w:val="00D34162"/>
    <w:rsid w:val="00D86E37"/>
    <w:rsid w:val="00DB34A2"/>
    <w:rsid w:val="00E12726"/>
    <w:rsid w:val="00E34F2C"/>
    <w:rsid w:val="00E62FB4"/>
    <w:rsid w:val="00ED516F"/>
    <w:rsid w:val="00F25C86"/>
    <w:rsid w:val="00F5795A"/>
    <w:rsid w:val="00F6593F"/>
    <w:rsid w:val="00FB32F3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1FCDBDC47A43A181CBCF11DB5DAA" ma:contentTypeVersion="14" ma:contentTypeDescription="Crée un document." ma:contentTypeScope="" ma:versionID="24f6bc187bdd2cb1b92d486de7211340">
  <xsd:schema xmlns:xsd="http://www.w3.org/2001/XMLSchema" xmlns:xs="http://www.w3.org/2001/XMLSchema" xmlns:p="http://schemas.microsoft.com/office/2006/metadata/properties" xmlns:ns3="edd46ce1-c7cd-4370-9956-1edf4ff62d68" xmlns:ns4="06370c90-12e0-487b-9c3d-117f8df56c40" targetNamespace="http://schemas.microsoft.com/office/2006/metadata/properties" ma:root="true" ma:fieldsID="962b9311438e68e514aa2345af3e39ac" ns3:_="" ns4:_="">
    <xsd:import namespace="edd46ce1-c7cd-4370-9956-1edf4ff62d68"/>
    <xsd:import namespace="06370c90-12e0-487b-9c3d-117f8df56c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46ce1-c7cd-4370-9956-1edf4ff62d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c90-12e0-487b-9c3d-117f8df56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03FC-4B72-4578-B687-C7AB798D9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46ce1-c7cd-4370-9956-1edf4ff62d68"/>
    <ds:schemaRef ds:uri="06370c90-12e0-487b-9c3d-117f8df56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A1692-0A8E-4E27-B32C-368F3B23D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75DFC-3425-4359-93F8-BFC1CBA08C3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dd46ce1-c7cd-4370-9956-1edf4ff62d68"/>
    <ds:schemaRef ds:uri="06370c90-12e0-487b-9c3d-117f8df56c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F4796A-362F-4CF1-8A78-FA274A05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Yann Diraison</cp:lastModifiedBy>
  <cp:revision>2</cp:revision>
  <dcterms:created xsi:type="dcterms:W3CDTF">2022-04-05T07:28:00Z</dcterms:created>
  <dcterms:modified xsi:type="dcterms:W3CDTF">2022-04-05T07:28:00Z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0x010100E79B1FCDBDC47A43A181CBCF11DB5DAA</vt:lpwstr>
  </property>
</Properties>
</file>